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E" w:rsidRPr="00DC25B3" w:rsidRDefault="00A8714E" w:rsidP="00A8714E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DC25B3">
        <w:rPr>
          <w:rFonts w:ascii="標楷體" w:eastAsia="標楷體" w:hAnsi="標楷體" w:hint="eastAsia"/>
          <w:sz w:val="28"/>
          <w:szCs w:val="28"/>
        </w:rPr>
        <w:t>臺北市立士林高商日間部</w:t>
      </w:r>
      <w:r>
        <w:rPr>
          <w:rFonts w:ascii="標楷體" w:eastAsia="標楷體" w:hAnsi="標楷體" w:hint="eastAsia"/>
          <w:sz w:val="28"/>
          <w:szCs w:val="28"/>
        </w:rPr>
        <w:t>101</w:t>
      </w:r>
      <w:r w:rsidRPr="00DC25B3">
        <w:rPr>
          <w:rFonts w:ascii="標楷體" w:eastAsia="標楷體" w:hAnsi="標楷體" w:hint="eastAsia"/>
          <w:sz w:val="28"/>
          <w:szCs w:val="28"/>
        </w:rPr>
        <w:t>學年度第1學期</w:t>
      </w:r>
    </w:p>
    <w:p w:rsidR="00A8714E" w:rsidRPr="00DC25B3" w:rsidRDefault="00A8714E" w:rsidP="00A8714E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DC25B3">
        <w:rPr>
          <w:rFonts w:ascii="標楷體" w:eastAsia="標楷體" w:hAnsi="標楷體" w:hint="eastAsia"/>
          <w:sz w:val="28"/>
          <w:szCs w:val="28"/>
        </w:rPr>
        <w:t>【商業經營科】教學研究會期初會議</w:t>
      </w:r>
    </w:p>
    <w:p w:rsidR="00A8714E" w:rsidRDefault="00A8714E" w:rsidP="00A8714E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一、時間：</w:t>
      </w:r>
      <w:r w:rsidR="00755D6C">
        <w:rPr>
          <w:rFonts w:ascii="標楷體" w:eastAsia="標楷體" w:hAnsi="標楷體" w:hint="eastAsia"/>
        </w:rPr>
        <w:t>101</w:t>
      </w:r>
      <w:bookmarkStart w:id="0" w:name="_GoBack"/>
      <w:bookmarkEnd w:id="0"/>
      <w:r>
        <w:rPr>
          <w:rFonts w:ascii="標楷體" w:eastAsia="標楷體" w:hAnsi="標楷體" w:hint="eastAsia"/>
        </w:rPr>
        <w:t>年8月27日 星期一  下午</w:t>
      </w:r>
      <w:r w:rsidR="00D64867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時</w:t>
      </w:r>
      <w:r w:rsidR="000704B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0分</w:t>
      </w:r>
    </w:p>
    <w:p w:rsidR="00A8714E" w:rsidRDefault="00A8714E" w:rsidP="00A8714E">
      <w:pPr>
        <w:spacing w:before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二、地點：學生活動中心三樓 聯合會議室(一)</w:t>
      </w:r>
    </w:p>
    <w:p w:rsidR="00A8714E" w:rsidRDefault="00A8714E" w:rsidP="00A8714E">
      <w:pPr>
        <w:spacing w:before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三、主席：王麗慧　　　　　       紀錄：</w:t>
      </w:r>
      <w:r w:rsidR="0029022E">
        <w:rPr>
          <w:rFonts w:ascii="標楷體" w:eastAsia="標楷體" w:hAnsi="標楷體" w:hint="eastAsia"/>
        </w:rPr>
        <w:t>王麗慧、常硯鈞</w:t>
      </w:r>
    </w:p>
    <w:p w:rsidR="00A8714E" w:rsidRDefault="00A8714E" w:rsidP="00A8714E">
      <w:pPr>
        <w:spacing w:before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四、出席：如簽到表</w:t>
      </w:r>
    </w:p>
    <w:p w:rsidR="00A8714E" w:rsidRPr="00DC25B3" w:rsidRDefault="00A8714E" w:rsidP="00A8714E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DC25B3">
        <w:rPr>
          <w:rFonts w:ascii="標楷體" w:eastAsia="標楷體" w:hAnsi="標楷體" w:hint="eastAsia"/>
        </w:rPr>
        <w:t>報告事項：</w:t>
      </w:r>
    </w:p>
    <w:p w:rsidR="00A8714E" w:rsidRDefault="00A8714E" w:rsidP="00A8714E">
      <w:pPr>
        <w:ind w:left="672" w:hangingChars="280" w:hanging="672"/>
        <w:rPr>
          <w:rFonts w:ascii="標楷體" w:eastAsia="標楷體" w:hAnsi="標楷體"/>
        </w:rPr>
      </w:pPr>
      <w:r w:rsidRPr="00DC25B3">
        <w:rPr>
          <w:rFonts w:ascii="標楷體" w:eastAsia="標楷體" w:hAnsi="標楷體" w:hint="eastAsia"/>
        </w:rPr>
        <w:t>（一）歡迎</w:t>
      </w:r>
      <w:r>
        <w:rPr>
          <w:rFonts w:ascii="標楷體" w:eastAsia="標楷體" w:hAnsi="標楷體" w:hint="eastAsia"/>
        </w:rPr>
        <w:t>許瑛翎</w:t>
      </w:r>
      <w:r w:rsidRPr="00DC25B3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、長代教師劉子瑜</w:t>
      </w:r>
      <w:r w:rsidR="002160D9">
        <w:rPr>
          <w:rFonts w:ascii="標楷體" w:eastAsia="標楷體" w:hAnsi="標楷體" w:hint="eastAsia"/>
        </w:rPr>
        <w:t>、周雅瑜</w:t>
      </w:r>
      <w:r>
        <w:rPr>
          <w:rFonts w:ascii="標楷體" w:eastAsia="標楷體" w:hAnsi="標楷體" w:hint="eastAsia"/>
        </w:rPr>
        <w:t>老師</w:t>
      </w:r>
      <w:r w:rsidRPr="00DC25B3">
        <w:rPr>
          <w:rFonts w:ascii="標楷體" w:eastAsia="標楷體" w:hAnsi="標楷體" w:hint="eastAsia"/>
        </w:rPr>
        <w:t>加入</w:t>
      </w:r>
      <w:r>
        <w:rPr>
          <w:rFonts w:ascii="標楷體" w:eastAsia="標楷體" w:hAnsi="標楷體" w:hint="eastAsia"/>
        </w:rPr>
        <w:t>日間部</w:t>
      </w:r>
      <w:r w:rsidRPr="00DC25B3">
        <w:rPr>
          <w:rFonts w:ascii="標楷體" w:eastAsia="標楷體" w:hAnsi="標楷體" w:hint="eastAsia"/>
        </w:rPr>
        <w:t>商經科。</w:t>
      </w:r>
    </w:p>
    <w:p w:rsidR="00A8714E" w:rsidRDefault="00A8714E" w:rsidP="00A8714E">
      <w:pPr>
        <w:ind w:left="696" w:hangingChars="290" w:hanging="696"/>
        <w:rPr>
          <w:rFonts w:ascii="標楷體" w:eastAsia="標楷體" w:hAnsi="標楷體"/>
        </w:rPr>
      </w:pPr>
      <w:r w:rsidRPr="00DC25B3">
        <w:rPr>
          <w:rFonts w:ascii="標楷體" w:eastAsia="標楷體" w:hAnsi="標楷體" w:hint="eastAsia"/>
        </w:rPr>
        <w:t>（二）本學期商經科</w:t>
      </w:r>
      <w:r>
        <w:rPr>
          <w:rFonts w:ascii="標楷體" w:eastAsia="標楷體" w:hAnsi="標楷體" w:hint="eastAsia"/>
        </w:rPr>
        <w:t>有一位</w:t>
      </w:r>
      <w:r w:rsidRPr="00DC25B3">
        <w:rPr>
          <w:rFonts w:ascii="標楷體" w:eastAsia="標楷體" w:hAnsi="標楷體" w:hint="eastAsia"/>
        </w:rPr>
        <w:t>實</w:t>
      </w:r>
      <w:smartTag w:uri="urn:schemas-microsoft-com:office:smarttags" w:element="PersonName">
        <w:smartTagPr>
          <w:attr w:name="ProductID" w:val="習"/>
        </w:smartTagPr>
        <w:r w:rsidRPr="00DC25B3">
          <w:rPr>
            <w:rFonts w:ascii="標楷體" w:eastAsia="標楷體" w:hAnsi="標楷體" w:hint="eastAsia"/>
          </w:rPr>
          <w:t>習</w:t>
        </w:r>
      </w:smartTag>
      <w:r>
        <w:rPr>
          <w:rFonts w:ascii="標楷體" w:eastAsia="標楷體" w:hAnsi="標楷體" w:hint="eastAsia"/>
        </w:rPr>
        <w:t>老師：常硯鈞老師，感謝翁英傑</w:t>
      </w:r>
      <w:r w:rsidR="000A7A95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、許英翎</w:t>
      </w:r>
      <w:r w:rsidRPr="00DC25B3">
        <w:rPr>
          <w:rFonts w:ascii="標楷體" w:eastAsia="標楷體" w:hAnsi="標楷體" w:hint="eastAsia"/>
        </w:rPr>
        <w:t>老師擔任其</w:t>
      </w:r>
      <w:r>
        <w:rPr>
          <w:rFonts w:ascii="標楷體" w:eastAsia="標楷體" w:hAnsi="標楷體" w:hint="eastAsia"/>
        </w:rPr>
        <w:t>指導</w:t>
      </w:r>
      <w:r w:rsidRPr="00DC25B3">
        <w:rPr>
          <w:rFonts w:ascii="標楷體" w:eastAsia="標楷體" w:hAnsi="標楷體" w:hint="eastAsia"/>
        </w:rPr>
        <w:t>老師。</w:t>
      </w:r>
    </w:p>
    <w:p w:rsidR="00172071" w:rsidRDefault="00A8714E" w:rsidP="00A8714E">
      <w:pPr>
        <w:ind w:leftChars="50" w:left="696" w:hangingChars="240" w:hanging="5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172071">
        <w:rPr>
          <w:rFonts w:ascii="標楷體" w:eastAsia="標楷體" w:hAnsi="標楷體" w:hint="eastAsia"/>
        </w:rPr>
        <w:t xml:space="preserve">  9/13(四)全校評鑑，商經科訪談場地為學生活動中心五樓第2會議室，當天所有教師皆需留校以備訪談，懇請教師們在空堂時能到會場協助訪評。</w:t>
      </w:r>
    </w:p>
    <w:p w:rsidR="00A8714E" w:rsidRDefault="00172071" w:rsidP="00A8714E">
      <w:pPr>
        <w:ind w:leftChars="50" w:left="696" w:hangingChars="240" w:hanging="5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(四) </w:t>
      </w:r>
      <w:r w:rsidR="00856486">
        <w:rPr>
          <w:rFonts w:ascii="標楷體" w:eastAsia="標楷體" w:hAnsi="標楷體" w:hint="eastAsia"/>
        </w:rPr>
        <w:t>商經科與國貿科</w:t>
      </w:r>
      <w:r w:rsidR="00604E55">
        <w:rPr>
          <w:rFonts w:ascii="標楷體" w:eastAsia="標楷體" w:hAnsi="標楷體" w:hint="eastAsia"/>
        </w:rPr>
        <w:t>共</w:t>
      </w:r>
      <w:r w:rsidR="00856486">
        <w:rPr>
          <w:rFonts w:ascii="標楷體" w:eastAsia="標楷體" w:hAnsi="標楷體" w:hint="eastAsia"/>
        </w:rPr>
        <w:t>同舉辦專題製作講座，時間9/14(星期五)，下午14</w:t>
      </w:r>
      <w:r w:rsidR="00DA3D63">
        <w:rPr>
          <w:rFonts w:ascii="標楷體" w:eastAsia="標楷體" w:hAnsi="標楷體" w:hint="eastAsia"/>
        </w:rPr>
        <w:t>：3</w:t>
      </w:r>
      <w:r w:rsidR="00856486">
        <w:rPr>
          <w:rFonts w:ascii="標楷體" w:eastAsia="標楷體" w:hAnsi="標楷體" w:hint="eastAsia"/>
        </w:rPr>
        <w:t>0至15：10，地點：學生活動中心五樓禮堂，</w:t>
      </w:r>
      <w:r w:rsidR="00604E55">
        <w:rPr>
          <w:rFonts w:ascii="標楷體" w:eastAsia="標楷體" w:hAnsi="標楷體" w:hint="eastAsia"/>
        </w:rPr>
        <w:t>講師：致理科大行銷與流通管理系 羅啟峰教授，講題：專題製作致勝學習策略，</w:t>
      </w:r>
      <w:r w:rsidR="00856486">
        <w:rPr>
          <w:rFonts w:ascii="標楷體" w:eastAsia="標楷體" w:hAnsi="標楷體" w:hint="eastAsia"/>
        </w:rPr>
        <w:t>歡迎</w:t>
      </w:r>
      <w:r w:rsidR="00604E55">
        <w:rPr>
          <w:rFonts w:ascii="標楷體" w:eastAsia="標楷體" w:hAnsi="標楷體" w:hint="eastAsia"/>
        </w:rPr>
        <w:t>老師們踴躍參加可有一小時的研習時數。</w:t>
      </w:r>
    </w:p>
    <w:p w:rsidR="00856486" w:rsidRPr="00856486" w:rsidRDefault="00856486" w:rsidP="00A8714E">
      <w:pPr>
        <w:ind w:leftChars="50" w:left="696" w:hangingChars="240" w:hanging="5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72071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Pr="00856486">
        <w:rPr>
          <w:rFonts w:ascii="標楷體" w:eastAsia="標楷體" w:hAnsi="標楷體" w:hint="eastAsia"/>
        </w:rPr>
        <w:t xml:space="preserve"> </w:t>
      </w:r>
      <w:r w:rsidRPr="00DC25B3">
        <w:rPr>
          <w:rFonts w:ascii="標楷體" w:eastAsia="標楷體" w:hAnsi="標楷體" w:hint="eastAsia"/>
        </w:rPr>
        <w:t>專題製作成果發表</w:t>
      </w:r>
      <w:r>
        <w:rPr>
          <w:rFonts w:ascii="標楷體" w:eastAsia="標楷體" w:hAnsi="標楷體" w:hint="eastAsia"/>
        </w:rPr>
        <w:t>會</w:t>
      </w:r>
      <w:r w:rsidRPr="00DC25B3">
        <w:rPr>
          <w:rFonts w:ascii="標楷體" w:eastAsia="標楷體" w:hAnsi="標楷體" w:hint="eastAsia"/>
        </w:rPr>
        <w:t>，訂於10月</w:t>
      </w:r>
      <w:r>
        <w:rPr>
          <w:rFonts w:ascii="標楷體" w:eastAsia="標楷體" w:hAnsi="標楷體" w:hint="eastAsia"/>
        </w:rPr>
        <w:t>5</w:t>
      </w:r>
      <w:r w:rsidRPr="00DC25B3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(五)</w:t>
      </w:r>
      <w:r w:rsidRPr="00DC25B3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 w:hint="eastAsia"/>
        </w:rPr>
        <w:t>2:30~4:1</w:t>
      </w:r>
      <w:r w:rsidRPr="00DC25B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於學生活動中心三樓演講廳舉行</w:t>
      </w:r>
      <w:r w:rsidRPr="00DC25B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歡迎各位老師蒞臨參加。為使成效更臻於完善，將另行召開「專題製作」教學研討會共同討論相關事項，屆時請上學年及本學年專題製作教師一同參加會議。</w:t>
      </w:r>
    </w:p>
    <w:p w:rsidR="00A8714E" w:rsidRDefault="00A8714E" w:rsidP="00DB2B0C">
      <w:pPr>
        <w:ind w:leftChars="50" w:left="696" w:hangingChars="240" w:hanging="5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72071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Pr="00A8714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本學年度營業計劃講座，聘請翁英傑</w:t>
      </w:r>
      <w:r w:rsidR="000A7A95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、陳澤宏老師擔任主講。另需兩位評審老師</w:t>
      </w:r>
      <w:r w:rsidR="00DB2B0C">
        <w:rPr>
          <w:rFonts w:ascii="標楷體" w:eastAsia="標楷體" w:hAnsi="標楷體" w:hint="eastAsia"/>
        </w:rPr>
        <w:t>目前尚無人選</w:t>
      </w:r>
      <w:r>
        <w:rPr>
          <w:rFonts w:ascii="標楷體" w:eastAsia="標楷體" w:hAnsi="標楷體" w:hint="eastAsia"/>
        </w:rPr>
        <w:t>。</w:t>
      </w:r>
    </w:p>
    <w:p w:rsidR="00A8714E" w:rsidRDefault="00A8714E" w:rsidP="00A8714E">
      <w:pPr>
        <w:ind w:left="696" w:hangingChars="290" w:hanging="6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172071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）本學期幾項教案的撰寫輪序如下：</w:t>
      </w:r>
      <w:r w:rsidR="008F653D">
        <w:rPr>
          <w:rFonts w:ascii="標楷體" w:eastAsia="標楷體" w:hAnsi="標楷體" w:hint="eastAsia"/>
        </w:rPr>
        <w:t>(本科授課教師之工作輪序表已公告於商經科網頁)</w:t>
      </w:r>
    </w:p>
    <w:p w:rsidR="00A8714E" w:rsidRDefault="00A8714E" w:rsidP="00A8714E">
      <w:pPr>
        <w:ind w:left="696" w:hangingChars="290" w:hanging="6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1、</w:t>
      </w:r>
      <w:r w:rsidRPr="00DC25B3">
        <w:rPr>
          <w:rFonts w:ascii="標楷體" w:eastAsia="標楷體" w:hAnsi="標楷體" w:hint="eastAsia"/>
        </w:rPr>
        <w:t>家庭計畫教</w:t>
      </w:r>
      <w:r>
        <w:rPr>
          <w:rFonts w:ascii="標楷體" w:eastAsia="標楷體" w:hAnsi="標楷體" w:hint="eastAsia"/>
        </w:rPr>
        <w:t>案：</w:t>
      </w:r>
      <w:r w:rsidR="00DB2B0C">
        <w:rPr>
          <w:rFonts w:ascii="標楷體" w:eastAsia="標楷體" w:hAnsi="標楷體" w:hint="eastAsia"/>
        </w:rPr>
        <w:t>陳澤宏</w:t>
      </w:r>
      <w:r>
        <w:rPr>
          <w:rFonts w:ascii="標楷體" w:eastAsia="標楷體" w:hAnsi="標楷體" w:hint="eastAsia"/>
        </w:rPr>
        <w:t>老師。</w:t>
      </w:r>
    </w:p>
    <w:p w:rsidR="00A8714E" w:rsidRDefault="00A8714E" w:rsidP="00A8714E">
      <w:pPr>
        <w:ind w:left="696" w:hangingChars="290" w:hanging="6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2、</w:t>
      </w:r>
      <w:r w:rsidRPr="00DC25B3">
        <w:rPr>
          <w:rFonts w:ascii="標楷體" w:eastAsia="標楷體" w:hAnsi="標楷體" w:hint="eastAsia"/>
        </w:rPr>
        <w:t>生命教育教案</w:t>
      </w:r>
      <w:r>
        <w:rPr>
          <w:rFonts w:ascii="標楷體" w:eastAsia="標楷體" w:hAnsi="標楷體" w:hint="eastAsia"/>
        </w:rPr>
        <w:t>：</w:t>
      </w:r>
      <w:r w:rsidR="00DB2B0C">
        <w:rPr>
          <w:rFonts w:ascii="標楷體" w:eastAsia="標楷體" w:hAnsi="標楷體" w:hint="eastAsia"/>
        </w:rPr>
        <w:t>張碧暖</w:t>
      </w:r>
      <w:r>
        <w:rPr>
          <w:rFonts w:ascii="標楷體" w:eastAsia="標楷體" w:hAnsi="標楷體" w:hint="eastAsia"/>
        </w:rPr>
        <w:t>老師。</w:t>
      </w:r>
    </w:p>
    <w:p w:rsidR="00A8714E" w:rsidRDefault="00A8714E" w:rsidP="00A8714E">
      <w:pPr>
        <w:ind w:left="696" w:hangingChars="290" w:hanging="6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3、</w:t>
      </w:r>
      <w:r w:rsidRPr="00DC25B3">
        <w:rPr>
          <w:rFonts w:ascii="標楷體" w:eastAsia="標楷體" w:hAnsi="標楷體" w:hint="eastAsia"/>
        </w:rPr>
        <w:t>性別平等教案</w:t>
      </w:r>
      <w:r>
        <w:rPr>
          <w:rFonts w:ascii="標楷體" w:eastAsia="標楷體" w:hAnsi="標楷體" w:hint="eastAsia"/>
        </w:rPr>
        <w:t>：</w:t>
      </w:r>
      <w:r w:rsidR="00DB2B0C">
        <w:rPr>
          <w:rFonts w:ascii="標楷體" w:eastAsia="標楷體" w:hAnsi="標楷體" w:hint="eastAsia"/>
        </w:rPr>
        <w:t>陳澤宏</w:t>
      </w:r>
      <w:r>
        <w:rPr>
          <w:rFonts w:ascii="標楷體" w:eastAsia="標楷體" w:hAnsi="標楷體" w:hint="eastAsia"/>
        </w:rPr>
        <w:t>老師。</w:t>
      </w:r>
    </w:p>
    <w:p w:rsidR="00172071" w:rsidRDefault="00D64867" w:rsidP="00D64867">
      <w:pPr>
        <w:ind w:leftChars="50" w:left="696" w:hangingChars="240" w:hanging="5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(八) 根據100學年度第1學期期末教學研究會的決議，高二經濟學教師需將所有課程於高二教授完畢，至於授課進度之調整及考試範圍之劃分，則由當學年度高二經濟學任課教師共同討論決定之。</w:t>
      </w:r>
    </w:p>
    <w:p w:rsidR="00D64867" w:rsidRDefault="00D64867" w:rsidP="00D64867">
      <w:pPr>
        <w:ind w:leftChars="50" w:left="696" w:hangingChars="240" w:hanging="576"/>
        <w:rPr>
          <w:rFonts w:ascii="標楷體" w:eastAsia="標楷體" w:hAnsi="標楷體"/>
        </w:rPr>
      </w:pPr>
    </w:p>
    <w:p w:rsidR="00A8714E" w:rsidRPr="00A8714E" w:rsidRDefault="00DB2B0C" w:rsidP="00A8714E">
      <w:pPr>
        <w:ind w:left="696" w:hangingChars="290" w:hanging="6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六、討論事項：</w:t>
      </w:r>
    </w:p>
    <w:p w:rsidR="00A8714E" w:rsidRDefault="00DB2B0C" w:rsidP="00A8714E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提案一：101學年度</w:t>
      </w:r>
      <w:r w:rsidR="000A7A95">
        <w:rPr>
          <w:rFonts w:ascii="標楷體" w:eastAsia="標楷體" w:hAnsi="標楷體" w:hint="eastAsia"/>
        </w:rPr>
        <w:t>實習商店營業計劃書評分老師人選如何產生，提請討論。(提案人：王麗慧)</w:t>
      </w:r>
    </w:p>
    <w:p w:rsidR="000A7A95" w:rsidRDefault="000A7A95" w:rsidP="00A8714E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說明：每年實習商店活動，商經科負責營業計劃講座及營業計劃書評分</w:t>
      </w:r>
      <w:r w:rsidR="009D03A1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工作，今年非常感謝翁英傑老師</w:t>
      </w:r>
      <w:r w:rsidR="009D03A1">
        <w:rPr>
          <w:rFonts w:ascii="標楷體" w:eastAsia="標楷體" w:hAnsi="標楷體" w:hint="eastAsia"/>
        </w:rPr>
        <w:t>、陳澤宏老師擔任講座講師，但評分教師人選尚未產生，</w:t>
      </w:r>
      <w:r w:rsidR="00D8119F">
        <w:rPr>
          <w:rFonts w:ascii="標楷體" w:eastAsia="標楷體" w:hAnsi="標楷體" w:hint="eastAsia"/>
        </w:rPr>
        <w:t>針對人選如何決定，請進行討論。</w:t>
      </w:r>
    </w:p>
    <w:p w:rsidR="00670578" w:rsidRPr="00670578" w:rsidRDefault="00670578" w:rsidP="006705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  <w:r w:rsidRPr="00670578">
        <w:rPr>
          <w:rFonts w:ascii="標楷體" w:eastAsia="標楷體" w:hAnsi="標楷體" w:hint="eastAsia"/>
        </w:rPr>
        <w:t>討論結果使用投票方式產生講師與評分教師，而又分成兩部份票選，紀錄如下：</w:t>
      </w:r>
    </w:p>
    <w:p w:rsidR="00670578" w:rsidRPr="00670578" w:rsidRDefault="00670578" w:rsidP="00670578">
      <w:pPr>
        <w:rPr>
          <w:rFonts w:ascii="標楷體" w:eastAsia="標楷體" w:hAnsi="標楷體"/>
          <w:b/>
        </w:rPr>
      </w:pPr>
      <w:r w:rsidRPr="00670578">
        <w:rPr>
          <w:rFonts w:ascii="標楷體" w:eastAsia="標楷體" w:hAnsi="標楷體" w:hint="eastAsia"/>
          <w:b/>
        </w:rPr>
        <w:t>第一部份</w:t>
      </w:r>
    </w:p>
    <w:p w:rsidR="00670578" w:rsidRPr="00670578" w:rsidRDefault="00670578" w:rsidP="00670578">
      <w:pPr>
        <w:rPr>
          <w:rFonts w:ascii="標楷體" w:eastAsia="標楷體" w:hAnsi="標楷體"/>
        </w:rPr>
      </w:pPr>
      <w:r w:rsidRPr="00670578">
        <w:rPr>
          <w:rFonts w:ascii="標楷體" w:eastAsia="標楷體" w:hAnsi="標楷體"/>
        </w:rPr>
        <w:t>1.</w:t>
      </w:r>
      <w:r w:rsidRPr="00670578">
        <w:rPr>
          <w:rFonts w:ascii="標楷體" w:eastAsia="標楷體" w:hAnsi="標楷體" w:hint="eastAsia"/>
        </w:rPr>
        <w:t>講師與評分老師分開票選討論</w:t>
      </w:r>
      <w:r w:rsidRPr="00670578">
        <w:rPr>
          <w:rFonts w:ascii="標楷體" w:eastAsia="標楷體" w:hAnsi="標楷體"/>
        </w:rPr>
        <w:t xml:space="preserve"> 7</w:t>
      </w:r>
      <w:r w:rsidRPr="00670578">
        <w:rPr>
          <w:rFonts w:ascii="標楷體" w:eastAsia="標楷體" w:hAnsi="標楷體" w:hint="eastAsia"/>
        </w:rPr>
        <w:t>票</w:t>
      </w:r>
    </w:p>
    <w:p w:rsidR="00670578" w:rsidRPr="00670578" w:rsidRDefault="00670578" w:rsidP="00670578">
      <w:pPr>
        <w:rPr>
          <w:rFonts w:ascii="標楷體" w:eastAsia="標楷體" w:hAnsi="標楷體"/>
        </w:rPr>
      </w:pPr>
      <w:r w:rsidRPr="00670578">
        <w:rPr>
          <w:rFonts w:ascii="標楷體" w:eastAsia="標楷體" w:hAnsi="標楷體"/>
        </w:rPr>
        <w:lastRenderedPageBreak/>
        <w:t>2.</w:t>
      </w:r>
      <w:r w:rsidRPr="00670578">
        <w:rPr>
          <w:rFonts w:ascii="標楷體" w:eastAsia="標楷體" w:hAnsi="標楷體" w:hint="eastAsia"/>
        </w:rPr>
        <w:t>合在一起票選討論</w:t>
      </w:r>
      <w:r w:rsidRPr="00670578">
        <w:rPr>
          <w:rFonts w:ascii="標楷體" w:eastAsia="標楷體" w:hAnsi="標楷體"/>
        </w:rPr>
        <w:t xml:space="preserve"> 4</w:t>
      </w:r>
      <w:r w:rsidRPr="00670578">
        <w:rPr>
          <w:rFonts w:ascii="標楷體" w:eastAsia="標楷體" w:hAnsi="標楷體" w:hint="eastAsia"/>
        </w:rPr>
        <w:t>票</w:t>
      </w:r>
    </w:p>
    <w:p w:rsidR="00670578" w:rsidRPr="00670578" w:rsidRDefault="00670578" w:rsidP="00670578">
      <w:pPr>
        <w:rPr>
          <w:rFonts w:ascii="標楷體" w:eastAsia="標楷體" w:hAnsi="標楷體"/>
        </w:rPr>
      </w:pPr>
    </w:p>
    <w:p w:rsidR="00670578" w:rsidRPr="00670578" w:rsidRDefault="00670578" w:rsidP="00670578">
      <w:pPr>
        <w:rPr>
          <w:rFonts w:ascii="標楷體" w:eastAsia="標楷體" w:hAnsi="標楷體"/>
          <w:b/>
        </w:rPr>
      </w:pPr>
      <w:r w:rsidRPr="00670578">
        <w:rPr>
          <w:rFonts w:ascii="標楷體" w:eastAsia="標楷體" w:hAnsi="標楷體" w:hint="eastAsia"/>
          <w:b/>
        </w:rPr>
        <w:t>第二部份</w:t>
      </w:r>
    </w:p>
    <w:p w:rsidR="00670578" w:rsidRPr="00670578" w:rsidRDefault="00670578" w:rsidP="00670578">
      <w:pPr>
        <w:numPr>
          <w:ilvl w:val="0"/>
          <w:numId w:val="1"/>
        </w:numPr>
        <w:rPr>
          <w:rFonts w:ascii="標楷體" w:eastAsia="標楷體" w:hAnsi="標楷體"/>
        </w:rPr>
      </w:pPr>
      <w:r w:rsidRPr="00670578">
        <w:rPr>
          <w:rFonts w:ascii="標楷體" w:eastAsia="標楷體" w:hAnsi="標楷體" w:hint="eastAsia"/>
        </w:rPr>
        <w:t>自願（科主任找尋師資）</w:t>
      </w:r>
    </w:p>
    <w:p w:rsidR="00670578" w:rsidRPr="00670578" w:rsidRDefault="00670578" w:rsidP="00670578">
      <w:pPr>
        <w:numPr>
          <w:ilvl w:val="0"/>
          <w:numId w:val="1"/>
        </w:numPr>
        <w:rPr>
          <w:rFonts w:ascii="標楷體" w:eastAsia="標楷體" w:hAnsi="標楷體"/>
        </w:rPr>
      </w:pPr>
      <w:r w:rsidRPr="00670578">
        <w:rPr>
          <w:rFonts w:ascii="標楷體" w:eastAsia="標楷體" w:hAnsi="標楷體" w:hint="eastAsia"/>
        </w:rPr>
        <w:t>抽輪序（自願優先）</w:t>
      </w:r>
    </w:p>
    <w:p w:rsidR="00670578" w:rsidRPr="00670578" w:rsidRDefault="00670578" w:rsidP="00670578">
      <w:pPr>
        <w:numPr>
          <w:ilvl w:val="0"/>
          <w:numId w:val="1"/>
        </w:numPr>
        <w:rPr>
          <w:rFonts w:ascii="標楷體" w:eastAsia="標楷體" w:hAnsi="標楷體"/>
        </w:rPr>
      </w:pPr>
      <w:r w:rsidRPr="00670578">
        <w:rPr>
          <w:rFonts w:ascii="標楷體" w:eastAsia="標楷體" w:hAnsi="標楷體" w:hint="eastAsia"/>
        </w:rPr>
        <w:t>抽輪序（無法擔任者，私下協調）</w:t>
      </w:r>
    </w:p>
    <w:tbl>
      <w:tblPr>
        <w:tblStyle w:val="a7"/>
        <w:tblW w:w="8568" w:type="dxa"/>
        <w:tblLook w:val="01E0" w:firstRow="1" w:lastRow="1" w:firstColumn="1" w:lastColumn="1" w:noHBand="0" w:noVBand="0"/>
      </w:tblPr>
      <w:tblGrid>
        <w:gridCol w:w="3528"/>
        <w:gridCol w:w="2340"/>
        <w:gridCol w:w="2700"/>
      </w:tblGrid>
      <w:tr w:rsidR="00670578" w:rsidRPr="00670578" w:rsidTr="00670578">
        <w:trPr>
          <w:trHeight w:val="5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0578" w:rsidRPr="00670578" w:rsidRDefault="00670578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/>
                <w:sz w:val="24"/>
              </w:rPr>
              <w:t xml:space="preserve">                       </w:t>
            </w:r>
            <w:r w:rsidRPr="00670578">
              <w:rPr>
                <w:rFonts w:ascii="標楷體" w:eastAsia="標楷體" w:hAnsi="標楷體" w:hint="eastAsia"/>
                <w:sz w:val="24"/>
              </w:rPr>
              <w:t>類別</w:t>
            </w:r>
          </w:p>
          <w:p w:rsidR="00670578" w:rsidRPr="00670578" w:rsidRDefault="00670578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 w:hint="eastAsia"/>
                <w:sz w:val="24"/>
              </w:rPr>
              <w:t>分式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 w:hint="eastAsia"/>
                <w:sz w:val="24"/>
              </w:rPr>
              <w:t>講座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 w:hint="eastAsia"/>
                <w:sz w:val="24"/>
              </w:rPr>
              <w:t>評分老師</w:t>
            </w:r>
          </w:p>
        </w:tc>
      </w:tr>
      <w:tr w:rsidR="00670578" w:rsidRPr="00670578" w:rsidTr="0067057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 w:hint="eastAsia"/>
                <w:sz w:val="24"/>
              </w:rPr>
              <w:t>自願（科主任找尋師資）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/>
                <w:sz w:val="24"/>
              </w:rPr>
              <w:t>2</w:t>
            </w:r>
            <w:r w:rsidRPr="00670578">
              <w:rPr>
                <w:rFonts w:ascii="標楷體" w:eastAsia="標楷體" w:hAnsi="標楷體" w:hint="eastAsia"/>
                <w:sz w:val="24"/>
              </w:rPr>
              <w:t>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/>
                <w:sz w:val="24"/>
              </w:rPr>
              <w:t>0</w:t>
            </w:r>
            <w:r w:rsidRPr="00670578">
              <w:rPr>
                <w:rFonts w:ascii="標楷體" w:eastAsia="標楷體" w:hAnsi="標楷體" w:hint="eastAsia"/>
                <w:sz w:val="24"/>
              </w:rPr>
              <w:t>票</w:t>
            </w:r>
          </w:p>
        </w:tc>
      </w:tr>
      <w:tr w:rsidR="00670578" w:rsidRPr="00670578" w:rsidTr="0067057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 w:hint="eastAsia"/>
                <w:sz w:val="24"/>
              </w:rPr>
              <w:t>抽輪序（自願優先）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/>
                <w:sz w:val="24"/>
              </w:rPr>
              <w:t>5</w:t>
            </w:r>
            <w:r w:rsidRPr="00670578">
              <w:rPr>
                <w:rFonts w:ascii="標楷體" w:eastAsia="標楷體" w:hAnsi="標楷體" w:hint="eastAsia"/>
                <w:sz w:val="24"/>
              </w:rPr>
              <w:t>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/>
                <w:sz w:val="24"/>
              </w:rPr>
              <w:t>9</w:t>
            </w:r>
            <w:r w:rsidRPr="00670578">
              <w:rPr>
                <w:rFonts w:ascii="標楷體" w:eastAsia="標楷體" w:hAnsi="標楷體" w:hint="eastAsia"/>
                <w:sz w:val="24"/>
              </w:rPr>
              <w:t>票</w:t>
            </w:r>
          </w:p>
        </w:tc>
      </w:tr>
      <w:tr w:rsidR="00670578" w:rsidRPr="00670578" w:rsidTr="0067057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 w:hint="eastAsia"/>
                <w:sz w:val="24"/>
              </w:rPr>
              <w:t>抽輪序（無法擔任者，私下協調）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/>
                <w:sz w:val="24"/>
              </w:rPr>
              <w:t>3</w:t>
            </w:r>
            <w:r w:rsidRPr="00670578">
              <w:rPr>
                <w:rFonts w:ascii="標楷體" w:eastAsia="標楷體" w:hAnsi="標楷體" w:hint="eastAsia"/>
                <w:sz w:val="24"/>
              </w:rPr>
              <w:t>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8" w:rsidRPr="00670578" w:rsidRDefault="00670578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670578">
              <w:rPr>
                <w:rFonts w:ascii="標楷體" w:eastAsia="標楷體" w:hAnsi="標楷體"/>
                <w:sz w:val="24"/>
              </w:rPr>
              <w:t>0</w:t>
            </w:r>
            <w:r w:rsidRPr="00670578">
              <w:rPr>
                <w:rFonts w:ascii="標楷體" w:eastAsia="標楷體" w:hAnsi="標楷體" w:hint="eastAsia"/>
                <w:sz w:val="24"/>
              </w:rPr>
              <w:t>票</w:t>
            </w:r>
          </w:p>
        </w:tc>
      </w:tr>
    </w:tbl>
    <w:p w:rsidR="00670578" w:rsidRPr="00670578" w:rsidRDefault="00670578" w:rsidP="00670578">
      <w:pPr>
        <w:rPr>
          <w:rFonts w:ascii="標楷體" w:eastAsia="標楷體" w:hAnsi="標楷體"/>
        </w:rPr>
      </w:pPr>
    </w:p>
    <w:p w:rsidR="005F4B47" w:rsidRPr="00670578" w:rsidRDefault="00670578" w:rsidP="00A8714E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結論：講座講師及評分教師皆以自願優先，若無人擔任則任輪序教師擔任，輪序表如附件一。</w:t>
      </w:r>
    </w:p>
    <w:p w:rsidR="00670578" w:rsidRPr="00670578" w:rsidRDefault="00670578" w:rsidP="00A8714E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172071" w:rsidRDefault="00D8119F" w:rsidP="00172071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提案二：各科教學工作分配表，請進行討論。</w:t>
      </w:r>
    </w:p>
    <w:p w:rsidR="00670578" w:rsidRDefault="00670578" w:rsidP="00172071">
      <w:pPr>
        <w:ind w:left="672" w:hangingChars="280" w:hanging="672"/>
        <w:rPr>
          <w:rFonts w:ascii="標楷體" w:eastAsia="標楷體" w:hAnsi="標楷體"/>
        </w:rPr>
      </w:pPr>
    </w:p>
    <w:p w:rsidR="00B10B6D" w:rsidRPr="00B10B6D" w:rsidRDefault="00B10B6D" w:rsidP="00172071">
      <w:pPr>
        <w:ind w:left="672" w:hangingChars="280" w:hanging="672"/>
        <w:rPr>
          <w:rFonts w:ascii="標楷體" w:eastAsia="標楷體" w:hAnsi="標楷體"/>
        </w:rPr>
      </w:pPr>
      <w:r w:rsidRPr="00B10B6D">
        <w:rPr>
          <w:rFonts w:ascii="標楷體" w:eastAsia="標楷體" w:hAnsi="標楷體" w:hint="eastAsia"/>
        </w:rPr>
        <w:t>1.高一商概</w:t>
      </w:r>
      <w:r w:rsidR="00670578">
        <w:rPr>
          <w:rFonts w:ascii="標楷體" w:eastAsia="標楷體" w:hAnsi="標楷體" w:hint="eastAsia"/>
        </w:rPr>
        <w:t>召集人：許瑛翎老師 ，進度填寫：許瑛翎老師</w:t>
      </w:r>
    </w:p>
    <w:tbl>
      <w:tblPr>
        <w:tblStyle w:val="a7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2095"/>
        <w:gridCol w:w="1936"/>
        <w:gridCol w:w="1994"/>
        <w:gridCol w:w="2389"/>
      </w:tblGrid>
      <w:tr w:rsidR="00B10B6D" w:rsidRPr="00B10B6D" w:rsidTr="00040EC7">
        <w:trPr>
          <w:jc w:val="center"/>
        </w:trPr>
        <w:tc>
          <w:tcPr>
            <w:tcW w:w="2095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考試別</w:t>
            </w:r>
          </w:p>
        </w:tc>
        <w:tc>
          <w:tcPr>
            <w:tcW w:w="1936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命題教師</w:t>
            </w:r>
          </w:p>
        </w:tc>
        <w:tc>
          <w:tcPr>
            <w:tcW w:w="1994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審題教師</w:t>
            </w:r>
          </w:p>
        </w:tc>
        <w:tc>
          <w:tcPr>
            <w:tcW w:w="2389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補考監考(閱卷)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第一次段考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許瑛翎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許俊鈺</w:t>
            </w: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許俊鈺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第二次段考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周雅瑜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許瑛翎</w:t>
            </w: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周雅瑜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期末考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許俊鈺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周雅瑜</w:t>
            </w: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許瑛翎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補考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許俊鈺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許瑛翎</w:t>
            </w:r>
          </w:p>
        </w:tc>
        <w:tc>
          <w:tcPr>
            <w:tcW w:w="2389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B10B6D" w:rsidRPr="00B10B6D" w:rsidRDefault="00B10B6D" w:rsidP="00B10B6D">
      <w:pPr>
        <w:rPr>
          <w:rFonts w:ascii="標楷體" w:eastAsia="標楷體" w:hAnsi="標楷體"/>
        </w:rPr>
      </w:pPr>
    </w:p>
    <w:p w:rsidR="00B10B6D" w:rsidRPr="00B10B6D" w:rsidRDefault="00B10B6D" w:rsidP="00B10B6D">
      <w:pPr>
        <w:rPr>
          <w:rFonts w:ascii="標楷體" w:eastAsia="標楷體" w:hAnsi="標楷體"/>
        </w:rPr>
      </w:pPr>
      <w:r w:rsidRPr="00B10B6D">
        <w:rPr>
          <w:rFonts w:ascii="標楷體" w:eastAsia="標楷體" w:hAnsi="標楷體" w:hint="eastAsia"/>
        </w:rPr>
        <w:t>2.高二經濟學</w:t>
      </w:r>
      <w:r w:rsidR="00670578">
        <w:rPr>
          <w:rFonts w:ascii="標楷體" w:eastAsia="標楷體" w:hAnsi="標楷體" w:hint="eastAsia"/>
        </w:rPr>
        <w:t>召集人</w:t>
      </w:r>
      <w:r w:rsidR="00D64867">
        <w:rPr>
          <w:rFonts w:ascii="標楷體" w:eastAsia="標楷體" w:hAnsi="標楷體" w:hint="eastAsia"/>
        </w:rPr>
        <w:t>：</w:t>
      </w:r>
      <w:r w:rsidR="00670578">
        <w:rPr>
          <w:rFonts w:ascii="標楷體" w:eastAsia="標楷體" w:hAnsi="標楷體" w:hint="eastAsia"/>
        </w:rPr>
        <w:t xml:space="preserve">翁英傑老師  </w:t>
      </w:r>
      <w:r w:rsidR="00D64867">
        <w:rPr>
          <w:rFonts w:ascii="標楷體" w:eastAsia="標楷體" w:hAnsi="標楷體" w:hint="eastAsia"/>
        </w:rPr>
        <w:t>進度表填寫教師：</w:t>
      </w:r>
      <w:r w:rsidR="00670578">
        <w:rPr>
          <w:rFonts w:ascii="標楷體" w:eastAsia="標楷體" w:hAnsi="標楷體" w:hint="eastAsia"/>
        </w:rPr>
        <w:t>梁雪娟老師</w:t>
      </w:r>
    </w:p>
    <w:tbl>
      <w:tblPr>
        <w:tblStyle w:val="a7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2095"/>
        <w:gridCol w:w="1936"/>
        <w:gridCol w:w="1994"/>
        <w:gridCol w:w="2389"/>
      </w:tblGrid>
      <w:tr w:rsidR="00B10B6D" w:rsidRPr="00B10B6D" w:rsidTr="00040EC7">
        <w:trPr>
          <w:jc w:val="center"/>
        </w:trPr>
        <w:tc>
          <w:tcPr>
            <w:tcW w:w="2095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考試別</w:t>
            </w:r>
          </w:p>
        </w:tc>
        <w:tc>
          <w:tcPr>
            <w:tcW w:w="1936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命題教師</w:t>
            </w:r>
          </w:p>
        </w:tc>
        <w:tc>
          <w:tcPr>
            <w:tcW w:w="1994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審題教師</w:t>
            </w:r>
          </w:p>
        </w:tc>
        <w:tc>
          <w:tcPr>
            <w:tcW w:w="2389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補考監考(閱卷)</w:t>
            </w:r>
            <w:r w:rsidRPr="00B10B6D">
              <w:rPr>
                <w:rFonts w:ascii="標楷體" w:eastAsia="標楷體" w:hAnsi="標楷體"/>
                <w:sz w:val="24"/>
                <w:shd w:val="pct15" w:color="auto" w:fill="FFFFFF"/>
              </w:rPr>
              <w:t xml:space="preserve"> 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第一次段考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翁英傑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劉子瑜</w:t>
            </w: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梁雪娟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第二次段考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劉子瑜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王麗慧</w:t>
            </w: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勞裕安(代陳寶珠師)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期末考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王麗慧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許瑛翎</w:t>
            </w: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劉子瑜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補考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許瑛翎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翁英傑</w:t>
            </w: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翁英傑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複習考</w:t>
            </w:r>
          </w:p>
        </w:tc>
        <w:tc>
          <w:tcPr>
            <w:tcW w:w="1936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勞裕安</w:t>
            </w:r>
          </w:p>
        </w:tc>
        <w:tc>
          <w:tcPr>
            <w:tcW w:w="1994" w:type="dxa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翁英傑</w:t>
            </w: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王麗慧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6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94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B10B6D" w:rsidRPr="00B10B6D" w:rsidRDefault="00670578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許瑛翎</w:t>
            </w:r>
          </w:p>
        </w:tc>
      </w:tr>
    </w:tbl>
    <w:p w:rsidR="00B10B6D" w:rsidRPr="00B10B6D" w:rsidRDefault="00B10B6D" w:rsidP="00B10B6D">
      <w:pPr>
        <w:ind w:left="600" w:hangingChars="250" w:hanging="600"/>
        <w:rPr>
          <w:rFonts w:ascii="標楷體" w:eastAsia="標楷體" w:hAnsi="標楷體"/>
        </w:rPr>
      </w:pPr>
    </w:p>
    <w:p w:rsidR="00B10B6D" w:rsidRPr="00B10B6D" w:rsidRDefault="00B10B6D" w:rsidP="00B10B6D">
      <w:pPr>
        <w:ind w:left="600" w:hangingChars="250" w:hanging="600"/>
        <w:rPr>
          <w:rFonts w:ascii="標楷體" w:eastAsia="標楷體" w:hAnsi="標楷體"/>
        </w:rPr>
      </w:pPr>
      <w:r w:rsidRPr="00B10B6D">
        <w:rPr>
          <w:rFonts w:ascii="標楷體" w:eastAsia="標楷體" w:hAnsi="標楷體" w:hint="eastAsia"/>
        </w:rPr>
        <w:t>3.高二行銷理論與實務</w:t>
      </w:r>
      <w:r w:rsidR="00670578">
        <w:rPr>
          <w:rFonts w:ascii="標楷體" w:eastAsia="標楷體" w:hAnsi="標楷體" w:hint="eastAsia"/>
        </w:rPr>
        <w:t>召集人</w:t>
      </w:r>
      <w:r w:rsidR="00D64867">
        <w:rPr>
          <w:rFonts w:ascii="標楷體" w:eastAsia="標楷體" w:hAnsi="標楷體" w:hint="eastAsia"/>
        </w:rPr>
        <w:t>：</w:t>
      </w:r>
      <w:r w:rsidR="00670578">
        <w:rPr>
          <w:rFonts w:ascii="標楷體" w:eastAsia="標楷體" w:hAnsi="標楷體" w:hint="eastAsia"/>
        </w:rPr>
        <w:t xml:space="preserve">王麗慧  </w:t>
      </w:r>
      <w:r w:rsidR="00D64867">
        <w:rPr>
          <w:rFonts w:ascii="標楷體" w:eastAsia="標楷體" w:hAnsi="標楷體" w:hint="eastAsia"/>
        </w:rPr>
        <w:t>進度表填寫教師：</w:t>
      </w:r>
      <w:r w:rsidR="00670578">
        <w:rPr>
          <w:rFonts w:ascii="標楷體" w:eastAsia="標楷體" w:hAnsi="標楷體" w:hint="eastAsia"/>
        </w:rPr>
        <w:t>王麗慧</w:t>
      </w:r>
    </w:p>
    <w:tbl>
      <w:tblPr>
        <w:tblStyle w:val="a7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2095"/>
        <w:gridCol w:w="1936"/>
        <w:gridCol w:w="1994"/>
        <w:gridCol w:w="2389"/>
      </w:tblGrid>
      <w:tr w:rsidR="00B10B6D" w:rsidRPr="00B10B6D" w:rsidTr="00040EC7">
        <w:trPr>
          <w:jc w:val="center"/>
        </w:trPr>
        <w:tc>
          <w:tcPr>
            <w:tcW w:w="2095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考試別</w:t>
            </w:r>
          </w:p>
        </w:tc>
        <w:tc>
          <w:tcPr>
            <w:tcW w:w="1936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命題教師</w:t>
            </w:r>
          </w:p>
        </w:tc>
        <w:tc>
          <w:tcPr>
            <w:tcW w:w="1994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審題教師</w:t>
            </w:r>
          </w:p>
        </w:tc>
        <w:tc>
          <w:tcPr>
            <w:tcW w:w="2389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補考監考(閱卷)</w:t>
            </w:r>
            <w:r w:rsidRPr="00B10B6D">
              <w:rPr>
                <w:rFonts w:ascii="標楷體" w:eastAsia="標楷體" w:hAnsi="標楷體"/>
                <w:sz w:val="24"/>
                <w:shd w:val="pct15" w:color="auto" w:fill="FFFFFF"/>
              </w:rPr>
              <w:t xml:space="preserve"> 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第一次段考</w:t>
            </w:r>
          </w:p>
        </w:tc>
        <w:tc>
          <w:tcPr>
            <w:tcW w:w="1936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周雅瑜</w:t>
            </w:r>
          </w:p>
        </w:tc>
        <w:tc>
          <w:tcPr>
            <w:tcW w:w="1994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劉子瑜</w:t>
            </w:r>
          </w:p>
        </w:tc>
        <w:tc>
          <w:tcPr>
            <w:tcW w:w="2389" w:type="dxa"/>
            <w:vAlign w:val="center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周雅瑜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第二次段考</w:t>
            </w:r>
          </w:p>
        </w:tc>
        <w:tc>
          <w:tcPr>
            <w:tcW w:w="1936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劉子瑜</w:t>
            </w:r>
          </w:p>
        </w:tc>
        <w:tc>
          <w:tcPr>
            <w:tcW w:w="1994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梁雪娟</w:t>
            </w:r>
          </w:p>
        </w:tc>
        <w:tc>
          <w:tcPr>
            <w:tcW w:w="2389" w:type="dxa"/>
            <w:vAlign w:val="center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劉子瑜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期末考</w:t>
            </w:r>
          </w:p>
        </w:tc>
        <w:tc>
          <w:tcPr>
            <w:tcW w:w="1936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梁雪娟</w:t>
            </w:r>
          </w:p>
        </w:tc>
        <w:tc>
          <w:tcPr>
            <w:tcW w:w="1994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王麗慧</w:t>
            </w:r>
          </w:p>
        </w:tc>
        <w:tc>
          <w:tcPr>
            <w:tcW w:w="2389" w:type="dxa"/>
            <w:vAlign w:val="center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梁雪娟</w:t>
            </w:r>
          </w:p>
        </w:tc>
      </w:tr>
      <w:tr w:rsidR="00B10B6D" w:rsidRPr="00B10B6D" w:rsidTr="00040EC7">
        <w:trPr>
          <w:jc w:val="center"/>
        </w:trPr>
        <w:tc>
          <w:tcPr>
            <w:tcW w:w="2095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補考</w:t>
            </w:r>
          </w:p>
        </w:tc>
        <w:tc>
          <w:tcPr>
            <w:tcW w:w="1936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王麗慧</w:t>
            </w:r>
          </w:p>
        </w:tc>
        <w:tc>
          <w:tcPr>
            <w:tcW w:w="1994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周雅瑜</w:t>
            </w:r>
          </w:p>
        </w:tc>
        <w:tc>
          <w:tcPr>
            <w:tcW w:w="2389" w:type="dxa"/>
            <w:vAlign w:val="center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王麗慧</w:t>
            </w:r>
          </w:p>
        </w:tc>
      </w:tr>
    </w:tbl>
    <w:p w:rsidR="00B10B6D" w:rsidRDefault="00B10B6D" w:rsidP="00B10B6D">
      <w:pPr>
        <w:ind w:left="600" w:hangingChars="250" w:hanging="600"/>
        <w:rPr>
          <w:rFonts w:ascii="標楷體" w:eastAsia="標楷體" w:hAnsi="標楷體"/>
        </w:rPr>
      </w:pPr>
    </w:p>
    <w:p w:rsidR="003E0DA2" w:rsidRDefault="003E0DA2" w:rsidP="00B10B6D">
      <w:pPr>
        <w:ind w:left="600" w:hangingChars="250" w:hanging="600"/>
        <w:rPr>
          <w:rFonts w:ascii="標楷體" w:eastAsia="標楷體" w:hAnsi="標楷體"/>
        </w:rPr>
      </w:pPr>
    </w:p>
    <w:p w:rsidR="003E0DA2" w:rsidRPr="00B10B6D" w:rsidRDefault="003E0DA2" w:rsidP="00B10B6D">
      <w:pPr>
        <w:ind w:left="600" w:hangingChars="250" w:hanging="600"/>
        <w:rPr>
          <w:rFonts w:ascii="標楷體" w:eastAsia="標楷體" w:hAnsi="標楷體"/>
        </w:rPr>
      </w:pPr>
    </w:p>
    <w:p w:rsidR="00B10B6D" w:rsidRPr="00D64867" w:rsidRDefault="00B10B6D" w:rsidP="00B10B6D">
      <w:pPr>
        <w:ind w:left="600" w:hangingChars="250" w:hanging="600"/>
        <w:rPr>
          <w:rFonts w:ascii="標楷體" w:eastAsia="標楷體" w:hAnsi="標楷體"/>
        </w:rPr>
      </w:pPr>
      <w:r w:rsidRPr="00B10B6D">
        <w:rPr>
          <w:rFonts w:ascii="標楷體" w:eastAsia="標楷體" w:hAnsi="標楷體" w:hint="eastAsia"/>
        </w:rPr>
        <w:lastRenderedPageBreak/>
        <w:t>4.高二專題製作</w:t>
      </w:r>
      <w:r w:rsidR="003E0DA2">
        <w:rPr>
          <w:rFonts w:ascii="標楷體" w:eastAsia="標楷體" w:hAnsi="標楷體" w:hint="eastAsia"/>
        </w:rPr>
        <w:t>召集人</w:t>
      </w:r>
      <w:r w:rsidR="00D64867">
        <w:rPr>
          <w:rFonts w:ascii="標楷體" w:eastAsia="標楷體" w:hAnsi="標楷體" w:hint="eastAsia"/>
        </w:rPr>
        <w:t>：</w:t>
      </w:r>
      <w:r w:rsidR="003E0DA2">
        <w:rPr>
          <w:rFonts w:ascii="標楷體" w:eastAsia="標楷體" w:hAnsi="標楷體" w:hint="eastAsia"/>
        </w:rPr>
        <w:t xml:space="preserve">王麗慧  </w:t>
      </w:r>
      <w:r w:rsidR="00D64867">
        <w:rPr>
          <w:rFonts w:ascii="標楷體" w:eastAsia="標楷體" w:hAnsi="標楷體" w:hint="eastAsia"/>
        </w:rPr>
        <w:t>進度表填寫教師：</w:t>
      </w:r>
      <w:r w:rsidR="003E0DA2">
        <w:rPr>
          <w:rFonts w:ascii="標楷體" w:eastAsia="標楷體" w:hAnsi="標楷體" w:hint="eastAsia"/>
        </w:rPr>
        <w:t>王麗慧</w:t>
      </w:r>
    </w:p>
    <w:tbl>
      <w:tblPr>
        <w:tblStyle w:val="a7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2052"/>
        <w:gridCol w:w="2068"/>
        <w:gridCol w:w="2068"/>
        <w:gridCol w:w="2164"/>
      </w:tblGrid>
      <w:tr w:rsidR="00B10B6D" w:rsidRPr="00B10B6D" w:rsidTr="00040EC7">
        <w:trPr>
          <w:jc w:val="center"/>
        </w:trPr>
        <w:tc>
          <w:tcPr>
            <w:tcW w:w="2052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考試別</w:t>
            </w:r>
          </w:p>
        </w:tc>
        <w:tc>
          <w:tcPr>
            <w:tcW w:w="2068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命題教師</w:t>
            </w:r>
          </w:p>
        </w:tc>
        <w:tc>
          <w:tcPr>
            <w:tcW w:w="2068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審題教師</w:t>
            </w:r>
          </w:p>
        </w:tc>
        <w:tc>
          <w:tcPr>
            <w:tcW w:w="2164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補考監考(閱卷)</w:t>
            </w:r>
            <w:r w:rsidRPr="00B10B6D">
              <w:rPr>
                <w:rFonts w:ascii="標楷體" w:eastAsia="標楷體" w:hAnsi="標楷體"/>
                <w:sz w:val="24"/>
                <w:shd w:val="pct15" w:color="auto" w:fill="FFFFFF"/>
              </w:rPr>
              <w:t xml:space="preserve"> </w:t>
            </w:r>
          </w:p>
        </w:tc>
      </w:tr>
      <w:tr w:rsidR="00B10B6D" w:rsidRPr="00B10B6D" w:rsidTr="00040EC7">
        <w:trPr>
          <w:jc w:val="center"/>
        </w:trPr>
        <w:tc>
          <w:tcPr>
            <w:tcW w:w="2052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×</w:t>
            </w:r>
          </w:p>
        </w:tc>
        <w:tc>
          <w:tcPr>
            <w:tcW w:w="2068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×</w:t>
            </w:r>
          </w:p>
        </w:tc>
        <w:tc>
          <w:tcPr>
            <w:tcW w:w="2068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×</w:t>
            </w:r>
          </w:p>
        </w:tc>
        <w:tc>
          <w:tcPr>
            <w:tcW w:w="2164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×</w:t>
            </w:r>
          </w:p>
        </w:tc>
      </w:tr>
    </w:tbl>
    <w:p w:rsidR="00B10B6D" w:rsidRPr="00B10B6D" w:rsidRDefault="00B10B6D" w:rsidP="00B10B6D">
      <w:pPr>
        <w:ind w:left="600" w:hangingChars="250" w:hanging="600"/>
        <w:rPr>
          <w:rFonts w:ascii="標楷體" w:eastAsia="標楷體" w:hAnsi="標楷體"/>
          <w:color w:val="FF0000"/>
        </w:rPr>
      </w:pPr>
    </w:p>
    <w:p w:rsidR="00B10B6D" w:rsidRPr="00D64867" w:rsidRDefault="00B10B6D" w:rsidP="00B10B6D">
      <w:pPr>
        <w:ind w:left="600" w:hangingChars="250" w:hanging="600"/>
        <w:rPr>
          <w:rFonts w:ascii="標楷體" w:eastAsia="標楷體" w:hAnsi="標楷體"/>
        </w:rPr>
      </w:pPr>
      <w:r w:rsidRPr="00B10B6D">
        <w:rPr>
          <w:rFonts w:ascii="標楷體" w:eastAsia="標楷體" w:hAnsi="標楷體" w:hint="eastAsia"/>
        </w:rPr>
        <w:t>5.高三經濟學進階</w:t>
      </w:r>
      <w:r w:rsidR="003E0DA2">
        <w:rPr>
          <w:rFonts w:ascii="標楷體" w:eastAsia="標楷體" w:hAnsi="標楷體" w:hint="eastAsia"/>
        </w:rPr>
        <w:t>召集人</w:t>
      </w:r>
      <w:r w:rsidR="00D64867">
        <w:rPr>
          <w:rFonts w:ascii="標楷體" w:eastAsia="標楷體" w:hAnsi="標楷體" w:hint="eastAsia"/>
        </w:rPr>
        <w:t>：</w:t>
      </w:r>
      <w:r w:rsidR="003E0DA2">
        <w:rPr>
          <w:rFonts w:ascii="標楷體" w:eastAsia="標楷體" w:hAnsi="標楷體" w:hint="eastAsia"/>
        </w:rPr>
        <w:t xml:space="preserve">曾美華 </w:t>
      </w:r>
      <w:r w:rsidR="00D64867">
        <w:rPr>
          <w:rFonts w:ascii="標楷體" w:eastAsia="標楷體" w:hAnsi="標楷體" w:hint="eastAsia"/>
        </w:rPr>
        <w:t>進度表填寫教師：</w:t>
      </w:r>
      <w:r w:rsidR="003E0DA2">
        <w:rPr>
          <w:rFonts w:ascii="標楷體" w:eastAsia="標楷體" w:hAnsi="標楷體" w:hint="eastAsia"/>
        </w:rPr>
        <w:t>曾美華</w:t>
      </w:r>
    </w:p>
    <w:tbl>
      <w:tblPr>
        <w:tblStyle w:val="a7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2052"/>
        <w:gridCol w:w="2068"/>
        <w:gridCol w:w="2130"/>
        <w:gridCol w:w="2164"/>
      </w:tblGrid>
      <w:tr w:rsidR="00B10B6D" w:rsidRPr="00B10B6D" w:rsidTr="00040EC7">
        <w:trPr>
          <w:jc w:val="center"/>
        </w:trPr>
        <w:tc>
          <w:tcPr>
            <w:tcW w:w="2052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考試別</w:t>
            </w:r>
          </w:p>
        </w:tc>
        <w:tc>
          <w:tcPr>
            <w:tcW w:w="2068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命題教師</w:t>
            </w:r>
          </w:p>
        </w:tc>
        <w:tc>
          <w:tcPr>
            <w:tcW w:w="2130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審題教師</w:t>
            </w:r>
          </w:p>
        </w:tc>
        <w:tc>
          <w:tcPr>
            <w:tcW w:w="2164" w:type="dxa"/>
            <w:shd w:val="clear" w:color="auto" w:fill="E0E0E0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B10B6D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補考監考(閱卷)</w:t>
            </w:r>
            <w:r w:rsidRPr="00B10B6D">
              <w:rPr>
                <w:rFonts w:ascii="標楷體" w:eastAsia="標楷體" w:hAnsi="標楷體"/>
                <w:sz w:val="24"/>
                <w:shd w:val="pct15" w:color="auto" w:fill="FFFFFF"/>
              </w:rPr>
              <w:t xml:space="preserve"> </w:t>
            </w:r>
          </w:p>
        </w:tc>
      </w:tr>
      <w:tr w:rsidR="00B10B6D" w:rsidRPr="00B10B6D" w:rsidTr="00040EC7">
        <w:trPr>
          <w:jc w:val="center"/>
        </w:trPr>
        <w:tc>
          <w:tcPr>
            <w:tcW w:w="2052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第一次段考</w:t>
            </w:r>
          </w:p>
        </w:tc>
        <w:tc>
          <w:tcPr>
            <w:tcW w:w="2068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梁暖茱</w:t>
            </w:r>
          </w:p>
        </w:tc>
        <w:tc>
          <w:tcPr>
            <w:tcW w:w="2130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張碧暖</w:t>
            </w:r>
          </w:p>
        </w:tc>
        <w:tc>
          <w:tcPr>
            <w:tcW w:w="2164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洪秋菊</w:t>
            </w:r>
          </w:p>
        </w:tc>
      </w:tr>
      <w:tr w:rsidR="00B10B6D" w:rsidRPr="00B10B6D" w:rsidTr="00040EC7">
        <w:trPr>
          <w:jc w:val="center"/>
        </w:trPr>
        <w:tc>
          <w:tcPr>
            <w:tcW w:w="2052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第二次段考</w:t>
            </w:r>
          </w:p>
        </w:tc>
        <w:tc>
          <w:tcPr>
            <w:tcW w:w="2068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張碧暖</w:t>
            </w:r>
          </w:p>
        </w:tc>
        <w:tc>
          <w:tcPr>
            <w:tcW w:w="2130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洪秋菊</w:t>
            </w:r>
          </w:p>
        </w:tc>
        <w:tc>
          <w:tcPr>
            <w:tcW w:w="2164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曾美華</w:t>
            </w:r>
          </w:p>
        </w:tc>
      </w:tr>
      <w:tr w:rsidR="00B10B6D" w:rsidRPr="00B10B6D" w:rsidTr="00040EC7">
        <w:trPr>
          <w:jc w:val="center"/>
        </w:trPr>
        <w:tc>
          <w:tcPr>
            <w:tcW w:w="2052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期末考</w:t>
            </w:r>
          </w:p>
        </w:tc>
        <w:tc>
          <w:tcPr>
            <w:tcW w:w="2068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洪秋菊</w:t>
            </w:r>
          </w:p>
        </w:tc>
        <w:tc>
          <w:tcPr>
            <w:tcW w:w="2130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翁英傑</w:t>
            </w:r>
          </w:p>
        </w:tc>
        <w:tc>
          <w:tcPr>
            <w:tcW w:w="2164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10B6D" w:rsidRPr="00B10B6D" w:rsidTr="00040EC7">
        <w:trPr>
          <w:jc w:val="center"/>
        </w:trPr>
        <w:tc>
          <w:tcPr>
            <w:tcW w:w="2052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10B6D">
              <w:rPr>
                <w:rFonts w:ascii="標楷體" w:eastAsia="標楷體" w:hAnsi="標楷體" w:hint="eastAsia"/>
                <w:sz w:val="24"/>
              </w:rPr>
              <w:t>補考</w:t>
            </w:r>
          </w:p>
        </w:tc>
        <w:tc>
          <w:tcPr>
            <w:tcW w:w="2068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翁英傑</w:t>
            </w:r>
          </w:p>
        </w:tc>
        <w:tc>
          <w:tcPr>
            <w:tcW w:w="2130" w:type="dxa"/>
          </w:tcPr>
          <w:p w:rsidR="00B10B6D" w:rsidRPr="00B10B6D" w:rsidRDefault="003E0DA2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曾美華</w:t>
            </w:r>
          </w:p>
        </w:tc>
        <w:tc>
          <w:tcPr>
            <w:tcW w:w="2164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10B6D" w:rsidRPr="00B10B6D" w:rsidTr="00040EC7">
        <w:trPr>
          <w:jc w:val="center"/>
        </w:trPr>
        <w:tc>
          <w:tcPr>
            <w:tcW w:w="2052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8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0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64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10B6D" w:rsidRPr="00B10B6D" w:rsidTr="00040EC7">
        <w:trPr>
          <w:jc w:val="center"/>
        </w:trPr>
        <w:tc>
          <w:tcPr>
            <w:tcW w:w="2052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8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0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64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10B6D" w:rsidRPr="00B10B6D" w:rsidTr="00040EC7">
        <w:trPr>
          <w:jc w:val="center"/>
        </w:trPr>
        <w:tc>
          <w:tcPr>
            <w:tcW w:w="2052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8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0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64" w:type="dxa"/>
          </w:tcPr>
          <w:p w:rsidR="00B10B6D" w:rsidRPr="00B10B6D" w:rsidRDefault="00B10B6D" w:rsidP="00B10B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B10B6D" w:rsidRPr="00B10B6D" w:rsidRDefault="00B10B6D" w:rsidP="00B10B6D">
      <w:pPr>
        <w:ind w:left="600" w:hangingChars="250" w:hanging="600"/>
        <w:rPr>
          <w:rFonts w:ascii="標楷體" w:eastAsia="標楷體" w:hAnsi="標楷體"/>
        </w:rPr>
      </w:pPr>
    </w:p>
    <w:p w:rsidR="00B10B6D" w:rsidRPr="00B10B6D" w:rsidRDefault="00B10B6D" w:rsidP="00B10B6D">
      <w:pPr>
        <w:ind w:left="600" w:hangingChars="250" w:hanging="600"/>
        <w:rPr>
          <w:rFonts w:ascii="標楷體" w:eastAsia="標楷體" w:hAnsi="標楷體"/>
        </w:rPr>
      </w:pPr>
    </w:p>
    <w:p w:rsidR="0020070F" w:rsidRPr="00B10B6D" w:rsidRDefault="00755D6C"/>
    <w:sectPr w:rsidR="0020070F" w:rsidRPr="00B10B6D" w:rsidSect="00D6486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57" w:rsidRDefault="00812357" w:rsidP="002160D9">
      <w:r>
        <w:separator/>
      </w:r>
    </w:p>
  </w:endnote>
  <w:endnote w:type="continuationSeparator" w:id="0">
    <w:p w:rsidR="00812357" w:rsidRDefault="00812357" w:rsidP="002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57" w:rsidRDefault="00812357" w:rsidP="002160D9">
      <w:r>
        <w:separator/>
      </w:r>
    </w:p>
  </w:footnote>
  <w:footnote w:type="continuationSeparator" w:id="0">
    <w:p w:rsidR="00812357" w:rsidRDefault="00812357" w:rsidP="0021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5BAE"/>
    <w:multiLevelType w:val="hybridMultilevel"/>
    <w:tmpl w:val="DA268A82"/>
    <w:lvl w:ilvl="0" w:tplc="C36E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E"/>
    <w:rsid w:val="000704B8"/>
    <w:rsid w:val="000A7A95"/>
    <w:rsid w:val="00172071"/>
    <w:rsid w:val="002160D9"/>
    <w:rsid w:val="0029022E"/>
    <w:rsid w:val="002E7C75"/>
    <w:rsid w:val="00306DDC"/>
    <w:rsid w:val="003E0DA2"/>
    <w:rsid w:val="004B6445"/>
    <w:rsid w:val="005F4B47"/>
    <w:rsid w:val="00604E55"/>
    <w:rsid w:val="00670578"/>
    <w:rsid w:val="006803D6"/>
    <w:rsid w:val="00755D6C"/>
    <w:rsid w:val="00812357"/>
    <w:rsid w:val="00856486"/>
    <w:rsid w:val="008D2354"/>
    <w:rsid w:val="008F653D"/>
    <w:rsid w:val="009D03A1"/>
    <w:rsid w:val="009D22F3"/>
    <w:rsid w:val="00A8714E"/>
    <w:rsid w:val="00AD73C3"/>
    <w:rsid w:val="00B10B6D"/>
    <w:rsid w:val="00B90083"/>
    <w:rsid w:val="00D64867"/>
    <w:rsid w:val="00D8119F"/>
    <w:rsid w:val="00DA3D63"/>
    <w:rsid w:val="00D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0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0D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B10B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0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0D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B10B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EBDC-8EA0-41BA-B5ED-1FCE3992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slhs</dc:creator>
  <cp:keywords/>
  <dc:description/>
  <cp:lastModifiedBy>slhs</cp:lastModifiedBy>
  <cp:revision>12</cp:revision>
  <dcterms:created xsi:type="dcterms:W3CDTF">2012-08-17T00:45:00Z</dcterms:created>
  <dcterms:modified xsi:type="dcterms:W3CDTF">2013-01-29T01:19:00Z</dcterms:modified>
</cp:coreProperties>
</file>